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FF5E" w14:textId="07DC41F7" w:rsidR="002A3AD4" w:rsidRDefault="00445A7C" w:rsidP="00445A7C">
      <w:pPr>
        <w:jc w:val="center"/>
        <w:rPr>
          <w:b/>
          <w:bCs/>
        </w:rPr>
      </w:pPr>
      <w:r>
        <w:rPr>
          <w:b/>
          <w:bCs/>
        </w:rPr>
        <w:t>WORTH TOWNSHIP, BUTLER COUNTY</w:t>
      </w:r>
    </w:p>
    <w:p w14:paraId="26DAE8AA" w14:textId="32BC8DDE" w:rsidR="00445A7C" w:rsidRDefault="00445A7C" w:rsidP="00445A7C">
      <w:pPr>
        <w:jc w:val="center"/>
        <w:rPr>
          <w:b/>
          <w:bCs/>
        </w:rPr>
      </w:pPr>
      <w:r>
        <w:rPr>
          <w:b/>
          <w:bCs/>
        </w:rPr>
        <w:t>SUBDIVISION/LAND DEVELOPMENT INSTRUCTIONS</w:t>
      </w:r>
    </w:p>
    <w:p w14:paraId="6ED38AEE" w14:textId="77777777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Please read the following carefully. We hope these “walk-through” instructions will be of help to you.</w:t>
      </w:r>
    </w:p>
    <w:p w14:paraId="3F14E510" w14:textId="5BA05B07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If you plan to make improvements to your lot</w:t>
      </w:r>
      <w:r>
        <w:rPr>
          <w:b/>
          <w:bCs/>
        </w:rPr>
        <w:t>, which is used for OTHER THAN A RESIDENTIAL single-family dwelling, duplex,</w:t>
      </w:r>
      <w:r w:rsidRPr="00445A7C">
        <w:rPr>
          <w:b/>
          <w:bCs/>
        </w:rPr>
        <w:t xml:space="preserve"> or residential out-building, your improvements are considered “land development.”</w:t>
      </w:r>
    </w:p>
    <w:p w14:paraId="26444E90" w14:textId="2AC7D58E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(See Land Development definition - Municipalities Planning Code, Article I, Section 107 and Chapter 22, Part3</w:t>
      </w:r>
      <w:r>
        <w:rPr>
          <w:b/>
          <w:bCs/>
        </w:rPr>
        <w:t>.</w:t>
      </w:r>
      <w:r w:rsidRPr="00445A7C">
        <w:rPr>
          <w:b/>
          <w:bCs/>
        </w:rPr>
        <w:t xml:space="preserve"> (PLEASE obtain a SUBDIVISION and LAND </w:t>
      </w:r>
      <w:r>
        <w:rPr>
          <w:b/>
          <w:bCs/>
        </w:rPr>
        <w:t xml:space="preserve">DEVELOPMENT APPLICATION </w:t>
      </w:r>
      <w:r w:rsidRPr="00445A7C">
        <w:rPr>
          <w:b/>
          <w:bCs/>
        </w:rPr>
        <w:t>from the Township office or from the website.</w:t>
      </w:r>
    </w:p>
    <w:p w14:paraId="21F22185" w14:textId="77777777" w:rsidR="00AF07B5" w:rsidRDefault="00445A7C" w:rsidP="00445A7C">
      <w:pPr>
        <w:rPr>
          <w:b/>
          <w:bCs/>
        </w:rPr>
      </w:pPr>
      <w:r w:rsidRPr="00445A7C">
        <w:rPr>
          <w:b/>
          <w:bCs/>
        </w:rPr>
        <w:t>The Township requires submission of a professional drawing (with an engineer's seal) indicating</w:t>
      </w:r>
      <w:r>
        <w:rPr>
          <w:b/>
          <w:bCs/>
        </w:rPr>
        <w:t xml:space="preserve"> </w:t>
      </w:r>
      <w:r w:rsidRPr="00445A7C">
        <w:rPr>
          <w:b/>
          <w:bCs/>
        </w:rPr>
        <w:t xml:space="preserve">existing improvements AND all proposed improvements in proper format with your ‘land development application.’ Improvements include, but are not limited </w:t>
      </w:r>
      <w:r w:rsidR="00447D10" w:rsidRPr="00445A7C">
        <w:rPr>
          <w:b/>
          <w:bCs/>
        </w:rPr>
        <w:t>to</w:t>
      </w:r>
      <w:r w:rsidRPr="00445A7C">
        <w:rPr>
          <w:b/>
          <w:bCs/>
        </w:rPr>
        <w:t xml:space="preserve"> grading, paving,</w:t>
      </w:r>
      <w:r>
        <w:rPr>
          <w:b/>
          <w:bCs/>
        </w:rPr>
        <w:t xml:space="preserve"> </w:t>
      </w:r>
      <w:r w:rsidRPr="00445A7C">
        <w:rPr>
          <w:b/>
          <w:bCs/>
        </w:rPr>
        <w:t>parking areas, curbs, gutters, storm sewers and drains, improvements to existing watercourses, sidewalks,</w:t>
      </w:r>
      <w:r>
        <w:rPr>
          <w:b/>
          <w:bCs/>
        </w:rPr>
        <w:t xml:space="preserve"> </w:t>
      </w:r>
      <w:r w:rsidRPr="00445A7C">
        <w:rPr>
          <w:b/>
          <w:bCs/>
        </w:rPr>
        <w:t>crosswalks, street signs, monuments, water supply facilities, sewage disposal facilities, storm water control</w:t>
      </w:r>
      <w:r>
        <w:rPr>
          <w:b/>
          <w:bCs/>
        </w:rPr>
        <w:t xml:space="preserve"> </w:t>
      </w:r>
      <w:r w:rsidRPr="00445A7C">
        <w:rPr>
          <w:b/>
          <w:bCs/>
        </w:rPr>
        <w:t xml:space="preserve">facilities, and buildings. </w:t>
      </w:r>
    </w:p>
    <w:p w14:paraId="1350D42C" w14:textId="39EBB100" w:rsidR="00445A7C" w:rsidRDefault="00445A7C" w:rsidP="00445A7C">
      <w:pPr>
        <w:rPr>
          <w:b/>
          <w:bCs/>
        </w:rPr>
      </w:pPr>
      <w:r w:rsidRPr="00445A7C">
        <w:rPr>
          <w:b/>
          <w:bCs/>
        </w:rPr>
        <w:t>Review Fees and Expenses. The applicant/developer shall reimburse the Township for all fees and</w:t>
      </w:r>
      <w:r>
        <w:rPr>
          <w:b/>
          <w:bCs/>
        </w:rPr>
        <w:t xml:space="preserve"> </w:t>
      </w:r>
      <w:r w:rsidRPr="00445A7C">
        <w:rPr>
          <w:b/>
          <w:bCs/>
        </w:rPr>
        <w:t>expenses incurred by the Township related to a subdivision and/or land development and/or the review of any</w:t>
      </w:r>
      <w:r>
        <w:rPr>
          <w:b/>
          <w:bCs/>
        </w:rPr>
        <w:t xml:space="preserve"> </w:t>
      </w:r>
      <w:r w:rsidRPr="00445A7C">
        <w:rPr>
          <w:b/>
          <w:bCs/>
        </w:rPr>
        <w:t xml:space="preserve">application under this Chapter, including, but not limited to, the reasonable and necessary charges </w:t>
      </w:r>
      <w:r>
        <w:rPr>
          <w:b/>
          <w:bCs/>
        </w:rPr>
        <w:t xml:space="preserve">by </w:t>
      </w:r>
      <w:r w:rsidRPr="00445A7C">
        <w:rPr>
          <w:b/>
          <w:bCs/>
        </w:rPr>
        <w:t xml:space="preserve"> the Township Engineer and/or the Township Solicitor for review and</w:t>
      </w:r>
      <w:r>
        <w:rPr>
          <w:b/>
          <w:bCs/>
        </w:rPr>
        <w:t xml:space="preserve"> </w:t>
      </w:r>
      <w:r w:rsidRPr="00445A7C">
        <w:rPr>
          <w:b/>
          <w:bCs/>
        </w:rPr>
        <w:t>report on an application, subdivision and/or land development</w:t>
      </w:r>
      <w:r>
        <w:rPr>
          <w:b/>
          <w:bCs/>
        </w:rPr>
        <w:t xml:space="preserve">. </w:t>
      </w:r>
      <w:r w:rsidRPr="00445A7C">
        <w:rPr>
          <w:b/>
          <w:bCs/>
        </w:rPr>
        <w:t>As a condition of acceptance, performance bonds may be</w:t>
      </w:r>
      <w:r>
        <w:rPr>
          <w:b/>
          <w:bCs/>
        </w:rPr>
        <w:t xml:space="preserve"> </w:t>
      </w:r>
      <w:r w:rsidRPr="00445A7C">
        <w:rPr>
          <w:b/>
          <w:bCs/>
        </w:rPr>
        <w:t xml:space="preserve">required for determined improvements. </w:t>
      </w:r>
    </w:p>
    <w:p w14:paraId="20C41AAC" w14:textId="172C233F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I. OBTAIN A SUBDIVISION APPLICATION / LAND DEVELOPMENT APPLICATION.</w:t>
      </w:r>
    </w:p>
    <w:p w14:paraId="4800C584" w14:textId="32A2D06F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A. Actual costs of review by the Township Engineering Firm or other professional and/or </w:t>
      </w:r>
      <w:r>
        <w:rPr>
          <w:b/>
          <w:bCs/>
        </w:rPr>
        <w:t>technical assistance</w:t>
      </w:r>
      <w:r w:rsidRPr="00445A7C">
        <w:rPr>
          <w:b/>
          <w:bCs/>
        </w:rPr>
        <w:t xml:space="preserve"> and studies determined necessary by the Township Planning Commission and/or</w:t>
      </w:r>
      <w:r>
        <w:rPr>
          <w:b/>
          <w:bCs/>
        </w:rPr>
        <w:t xml:space="preserve"> </w:t>
      </w:r>
      <w:r w:rsidRPr="00445A7C">
        <w:rPr>
          <w:b/>
          <w:bCs/>
        </w:rPr>
        <w:t>Township Board of Supervisors are the responsibility of the applicant. (You will be invoiced by</w:t>
      </w:r>
      <w:r>
        <w:rPr>
          <w:b/>
          <w:bCs/>
        </w:rPr>
        <w:t xml:space="preserve"> </w:t>
      </w:r>
      <w:r w:rsidRPr="00445A7C">
        <w:rPr>
          <w:b/>
          <w:bCs/>
        </w:rPr>
        <w:t>the Township</w:t>
      </w:r>
      <w:r>
        <w:rPr>
          <w:b/>
          <w:bCs/>
        </w:rPr>
        <w:t>;</w:t>
      </w:r>
      <w:r w:rsidRPr="00445A7C">
        <w:rPr>
          <w:b/>
          <w:bCs/>
        </w:rPr>
        <w:t xml:space="preserve"> please remit to the Township.)</w:t>
      </w:r>
    </w:p>
    <w:p w14:paraId="63C65E1B" w14:textId="162CCC6C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B. Complete AND SIGN the appropriate application and submit it with </w:t>
      </w:r>
      <w:r w:rsidR="00945595" w:rsidRPr="00445A7C">
        <w:rPr>
          <w:b/>
          <w:bCs/>
        </w:rPr>
        <w:t>all</w:t>
      </w:r>
      <w:r w:rsidRPr="00445A7C">
        <w:rPr>
          <w:b/>
          <w:bCs/>
        </w:rPr>
        <w:t xml:space="preserve"> </w:t>
      </w:r>
      <w:r>
        <w:rPr>
          <w:b/>
          <w:bCs/>
        </w:rPr>
        <w:t>the information</w:t>
      </w:r>
      <w:r w:rsidRPr="00445A7C">
        <w:rPr>
          <w:b/>
          <w:bCs/>
        </w:rPr>
        <w:t xml:space="preserve">/material required </w:t>
      </w:r>
      <w:r>
        <w:rPr>
          <w:b/>
          <w:bCs/>
        </w:rPr>
        <w:t xml:space="preserve">2 </w:t>
      </w:r>
      <w:r w:rsidR="00AF07B5">
        <w:rPr>
          <w:b/>
          <w:bCs/>
        </w:rPr>
        <w:t xml:space="preserve">WEEKS </w:t>
      </w:r>
      <w:r w:rsidR="00AF07B5" w:rsidRPr="00445A7C">
        <w:rPr>
          <w:b/>
          <w:bCs/>
        </w:rPr>
        <w:t>prior</w:t>
      </w:r>
      <w:r w:rsidRPr="00445A7C">
        <w:rPr>
          <w:b/>
          <w:bCs/>
        </w:rPr>
        <w:t xml:space="preserve"> to the Township Planning Commission meeting</w:t>
      </w:r>
      <w:r w:rsidR="00945595">
        <w:rPr>
          <w:b/>
          <w:bCs/>
        </w:rPr>
        <w:t>.</w:t>
      </w:r>
    </w:p>
    <w:p w14:paraId="44D3F3C8" w14:textId="77777777" w:rsidR="00945595" w:rsidRDefault="00945595" w:rsidP="00445A7C">
      <w:pPr>
        <w:rPr>
          <w:b/>
          <w:bCs/>
        </w:rPr>
      </w:pPr>
    </w:p>
    <w:p w14:paraId="599F34BD" w14:textId="0BD9FD38" w:rsidR="00445A7C" w:rsidRDefault="00445A7C" w:rsidP="00445A7C">
      <w:pPr>
        <w:rPr>
          <w:b/>
          <w:bCs/>
        </w:rPr>
      </w:pPr>
      <w:r w:rsidRPr="00445A7C">
        <w:rPr>
          <w:b/>
          <w:bCs/>
        </w:rPr>
        <w:lastRenderedPageBreak/>
        <w:t xml:space="preserve">II. On-Site Disposal System </w:t>
      </w:r>
    </w:p>
    <w:p w14:paraId="0A900600" w14:textId="79B96D33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A. Tests to be performed by the Township Sewage Enforcement Officer</w:t>
      </w:r>
    </w:p>
    <w:p w14:paraId="5242E033" w14:textId="4DCC4F11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1. Sewage Enforcement Officer – Doug Duncan </w:t>
      </w:r>
      <w:r>
        <w:rPr>
          <w:b/>
          <w:bCs/>
        </w:rPr>
        <w:t>724-679-4860.</w:t>
      </w:r>
    </w:p>
    <w:p w14:paraId="6A9FF930" w14:textId="77777777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2. Costs vary depending on the situation/testing needs.</w:t>
      </w:r>
    </w:p>
    <w:p w14:paraId="16279F86" w14:textId="32022FCB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(Note: the DEP planning review fee is a separate fee paid to DEP by </w:t>
      </w:r>
      <w:r>
        <w:rPr>
          <w:b/>
          <w:bCs/>
        </w:rPr>
        <w:t xml:space="preserve">the </w:t>
      </w:r>
      <w:r w:rsidRPr="00445A7C">
        <w:rPr>
          <w:b/>
          <w:bCs/>
        </w:rPr>
        <w:t>applicant.)</w:t>
      </w:r>
    </w:p>
    <w:p w14:paraId="091F9F8A" w14:textId="77777777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B. Excavation and water needed for testing are the responsibility of the applicant.</w:t>
      </w:r>
    </w:p>
    <w:p w14:paraId="1D382C07" w14:textId="77777777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C. Pit &amp; Perc Tests and ALTERNATE sites are required for each lot in a subdivision.</w:t>
      </w:r>
    </w:p>
    <w:p w14:paraId="0EFDD98B" w14:textId="6015DDFE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D. </w:t>
      </w:r>
      <w:r w:rsidR="00AF07B5">
        <w:rPr>
          <w:b/>
          <w:bCs/>
        </w:rPr>
        <w:t>N</w:t>
      </w:r>
      <w:r w:rsidR="00AF07B5" w:rsidRPr="00445A7C">
        <w:rPr>
          <w:b/>
          <w:bCs/>
        </w:rPr>
        <w:t>on-building</w:t>
      </w:r>
      <w:r w:rsidRPr="00445A7C">
        <w:rPr>
          <w:b/>
          <w:bCs/>
        </w:rPr>
        <w:t xml:space="preserve"> lots for AGRICULTURAL purposes may be permitted,</w:t>
      </w:r>
    </w:p>
    <w:p w14:paraId="3B8F6A89" w14:textId="77777777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but a WAIVER must be signed.</w:t>
      </w:r>
    </w:p>
    <w:p w14:paraId="42E6DD21" w14:textId="10EC3F90" w:rsidR="00861033" w:rsidRDefault="00445A7C" w:rsidP="00445A7C">
      <w:pPr>
        <w:rPr>
          <w:b/>
          <w:bCs/>
        </w:rPr>
      </w:pPr>
      <w:r w:rsidRPr="00445A7C">
        <w:rPr>
          <w:b/>
          <w:bCs/>
        </w:rPr>
        <w:t>(If an exemption from DEP planning review is being applied for, it must be</w:t>
      </w:r>
      <w:r>
        <w:rPr>
          <w:b/>
          <w:bCs/>
        </w:rPr>
        <w:t xml:space="preserve"> </w:t>
      </w:r>
      <w:r w:rsidRPr="00445A7C">
        <w:rPr>
          <w:b/>
          <w:bCs/>
        </w:rPr>
        <w:t>approved and signed by the Township SEO &amp; Secretary. Contact the SEO concerning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>eligibility for exemption</w:t>
      </w:r>
      <w:r w:rsidR="00861033">
        <w:rPr>
          <w:b/>
          <w:bCs/>
        </w:rPr>
        <w:t>.</w:t>
      </w:r>
      <w:r w:rsidRPr="00445A7C">
        <w:rPr>
          <w:b/>
          <w:bCs/>
        </w:rPr>
        <w:t xml:space="preserve"> </w:t>
      </w:r>
    </w:p>
    <w:p w14:paraId="3D3B1423" w14:textId="3E099E25" w:rsidR="009A2127" w:rsidRDefault="00445A7C" w:rsidP="00445A7C">
      <w:pPr>
        <w:rPr>
          <w:b/>
          <w:bCs/>
        </w:rPr>
      </w:pPr>
      <w:r w:rsidRPr="00445A7C">
        <w:rPr>
          <w:b/>
          <w:bCs/>
        </w:rPr>
        <w:t>SUBDIVISION/LAND DEVELOPMENT INSTRUCTIONS</w:t>
      </w:r>
    </w:p>
    <w:p w14:paraId="69F8E7E9" w14:textId="063BBFD5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A. DEP Subdivision Module can be completed and submitted to DEP.</w:t>
      </w:r>
    </w:p>
    <w:p w14:paraId="0CE5CE6F" w14:textId="77777777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**(must use most current form REV.10/2005 with Instruction for Completion of Component 1,</w:t>
      </w:r>
    </w:p>
    <w:p w14:paraId="106EEA55" w14:textId="49EE6046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Exception to the Requirement to Revise the Official Plan. IF THE TOTAL of lots subdivided </w:t>
      </w:r>
      <w:r w:rsidR="00A6258D" w:rsidRPr="00445A7C">
        <w:rPr>
          <w:b/>
          <w:bCs/>
        </w:rPr>
        <w:t>from</w:t>
      </w:r>
      <w:r w:rsidR="00157E22">
        <w:rPr>
          <w:b/>
          <w:bCs/>
        </w:rPr>
        <w:t xml:space="preserve"> 5</w:t>
      </w:r>
      <w:r w:rsidRPr="00445A7C">
        <w:rPr>
          <w:b/>
          <w:bCs/>
        </w:rPr>
        <w:t>/15/72 exceeds 10 - you cannot use this form. Contact DEP for the correct form.</w:t>
      </w:r>
      <w:r w:rsidR="009A2127">
        <w:rPr>
          <w:b/>
          <w:bCs/>
        </w:rPr>
        <w:t xml:space="preserve"> </w:t>
      </w:r>
      <w:r w:rsidRPr="00445A7C">
        <w:rPr>
          <w:b/>
          <w:bCs/>
        </w:rPr>
        <w:t xml:space="preserve">The Planning Modules have check-off lists of requirements. </w:t>
      </w:r>
      <w:r w:rsidR="009A2127">
        <w:rPr>
          <w:b/>
          <w:bCs/>
        </w:rPr>
        <w:t xml:space="preserve"> T</w:t>
      </w:r>
      <w:r w:rsidRPr="00445A7C">
        <w:rPr>
          <w:b/>
          <w:bCs/>
        </w:rPr>
        <w:t>he Module or Component must</w:t>
      </w:r>
      <w:r w:rsidR="009A2127">
        <w:rPr>
          <w:b/>
          <w:bCs/>
        </w:rPr>
        <w:t xml:space="preserve"> </w:t>
      </w:r>
      <w:r w:rsidRPr="00445A7C">
        <w:rPr>
          <w:b/>
          <w:bCs/>
        </w:rPr>
        <w:t>be reviewed and considered complete by the Sewage Enforcement Officer</w:t>
      </w:r>
    </w:p>
    <w:p w14:paraId="0A206B2A" w14:textId="4B42E84D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B. DEP will advise by </w:t>
      </w:r>
      <w:r w:rsidR="00157E22">
        <w:rPr>
          <w:b/>
          <w:bCs/>
        </w:rPr>
        <w:t>email of their decision.</w:t>
      </w:r>
    </w:p>
    <w:p w14:paraId="77638490" w14:textId="77777777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III. Engineer Drawing or Survey</w:t>
      </w:r>
    </w:p>
    <w:p w14:paraId="3FE1903C" w14:textId="77777777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A. The Subdivision / Land Development Application has a check-off list of minimum requirements.</w:t>
      </w:r>
    </w:p>
    <w:p w14:paraId="4B671474" w14:textId="10EF6EDE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B. You and your engineer/surveyor are urged to work with the </w:t>
      </w:r>
      <w:r w:rsidR="009A2127">
        <w:rPr>
          <w:b/>
          <w:bCs/>
        </w:rPr>
        <w:t>Township Planning Commission.</w:t>
      </w:r>
    </w:p>
    <w:p w14:paraId="5A7E72DB" w14:textId="728E135A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lastRenderedPageBreak/>
        <w:t xml:space="preserve">IV. Approval </w:t>
      </w:r>
      <w:r w:rsidR="009A2127" w:rsidRPr="00445A7C">
        <w:rPr>
          <w:b/>
          <w:bCs/>
        </w:rPr>
        <w:t>by</w:t>
      </w:r>
      <w:r w:rsidRPr="00445A7C">
        <w:rPr>
          <w:b/>
          <w:bCs/>
        </w:rPr>
        <w:t xml:space="preserve"> Township Planning Commission, Board of Supervisors, and Butler County Planning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>Commission (ALSO see Major and Minor Land Development Procedures)</w:t>
      </w:r>
    </w:p>
    <w:p w14:paraId="50AF8FA0" w14:textId="4938924E" w:rsidR="00861033" w:rsidRPr="00861033" w:rsidRDefault="00445A7C" w:rsidP="00861033">
      <w:pPr>
        <w:pStyle w:val="ListParagraph"/>
        <w:numPr>
          <w:ilvl w:val="0"/>
          <w:numId w:val="2"/>
        </w:numPr>
        <w:rPr>
          <w:b/>
          <w:bCs/>
        </w:rPr>
      </w:pPr>
      <w:r w:rsidRPr="00861033">
        <w:rPr>
          <w:b/>
          <w:bCs/>
        </w:rPr>
        <w:t xml:space="preserve">The Township Planning Commission meets on the 3rd </w:t>
      </w:r>
      <w:r w:rsidR="00861033">
        <w:rPr>
          <w:b/>
          <w:bCs/>
        </w:rPr>
        <w:t>Thursday of each month if needed.</w:t>
      </w:r>
      <w:r w:rsidR="009A2127">
        <w:rPr>
          <w:b/>
          <w:bCs/>
        </w:rPr>
        <w:t xml:space="preserve"> The</w:t>
      </w:r>
      <w:r w:rsidR="002C4811">
        <w:rPr>
          <w:b/>
          <w:bCs/>
        </w:rPr>
        <w:t>ir meetings start</w:t>
      </w:r>
      <w:r w:rsidR="009A2127">
        <w:rPr>
          <w:b/>
          <w:bCs/>
        </w:rPr>
        <w:t xml:space="preserve"> at 6:00 pm at the Municipal Building located at 815 West Park Road, Slippery Rock, PA 16057</w:t>
      </w:r>
    </w:p>
    <w:p w14:paraId="0B216DB2" w14:textId="576442F1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1. Subdivisions and Land Developments must be received by the Township </w:t>
      </w:r>
      <w:r w:rsidR="00861033">
        <w:rPr>
          <w:b/>
          <w:bCs/>
        </w:rPr>
        <w:t>Secretary at least 2 weeks prior to the Planning Meeting.</w:t>
      </w:r>
    </w:p>
    <w:p w14:paraId="54E5920F" w14:textId="2EC8FE6E" w:rsid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B. </w:t>
      </w:r>
      <w:r w:rsidR="009A2127">
        <w:rPr>
          <w:b/>
          <w:bCs/>
        </w:rPr>
        <w:t xml:space="preserve"> </w:t>
      </w:r>
      <w:r w:rsidR="002C4811">
        <w:rPr>
          <w:b/>
          <w:bCs/>
        </w:rPr>
        <w:t>Your</w:t>
      </w:r>
      <w:r w:rsidR="009A2127">
        <w:rPr>
          <w:b/>
          <w:bCs/>
        </w:rPr>
        <w:t xml:space="preserve"> plan must be submitted to Butler County Planning Commission. </w:t>
      </w:r>
      <w:r w:rsidRPr="00445A7C">
        <w:rPr>
          <w:b/>
          <w:bCs/>
        </w:rPr>
        <w:t>The County Planning Commission meets on the 3rd Wednesday of each month at 4:30 P.M. Subdivisions and/or Land Developments must be received in the</w:t>
      </w:r>
      <w:r w:rsidR="00861033">
        <w:rPr>
          <w:b/>
          <w:bCs/>
        </w:rPr>
        <w:t xml:space="preserve"> Butler County</w:t>
      </w:r>
      <w:r w:rsidRPr="00445A7C">
        <w:rPr>
          <w:b/>
          <w:bCs/>
        </w:rPr>
        <w:t xml:space="preserve"> Planning Commission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 xml:space="preserve">office 7 days before the meeting </w:t>
      </w:r>
      <w:r w:rsidR="00534D38">
        <w:rPr>
          <w:b/>
          <w:bCs/>
        </w:rPr>
        <w:t xml:space="preserve">in order to </w:t>
      </w:r>
      <w:r w:rsidR="00F16811">
        <w:rPr>
          <w:b/>
          <w:bCs/>
        </w:rPr>
        <w:t xml:space="preserve">be </w:t>
      </w:r>
      <w:r w:rsidR="00F16811" w:rsidRPr="00445A7C">
        <w:rPr>
          <w:b/>
          <w:bCs/>
        </w:rPr>
        <w:t>placed</w:t>
      </w:r>
      <w:r w:rsidRPr="00445A7C">
        <w:rPr>
          <w:b/>
          <w:bCs/>
        </w:rPr>
        <w:t xml:space="preserve"> on the agenda. County review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>and comment is required!!</w:t>
      </w:r>
    </w:p>
    <w:p w14:paraId="7F3F775D" w14:textId="3BFB7E79" w:rsidR="002C4811" w:rsidRPr="00445A7C" w:rsidRDefault="002C4811" w:rsidP="00445A7C">
      <w:pPr>
        <w:rPr>
          <w:b/>
          <w:bCs/>
        </w:rPr>
      </w:pPr>
      <w:r>
        <w:rPr>
          <w:b/>
          <w:bCs/>
        </w:rPr>
        <w:t xml:space="preserve">Butler County Planning Commission has their own applications and fees. </w:t>
      </w:r>
    </w:p>
    <w:p w14:paraId="0621343A" w14:textId="77777777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2. A copy of the drawing will be retained by the county.</w:t>
      </w:r>
    </w:p>
    <w:p w14:paraId="42DD4254" w14:textId="1139F4CB" w:rsid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C. The Township Board of Supervisors meets </w:t>
      </w:r>
      <w:r w:rsidR="00861033">
        <w:rPr>
          <w:b/>
          <w:bCs/>
        </w:rPr>
        <w:t>on the first Tuesday of each month</w:t>
      </w:r>
      <w:r w:rsidR="00534D38">
        <w:rPr>
          <w:b/>
          <w:bCs/>
        </w:rPr>
        <w:t xml:space="preserve"> at 6:00 pm at the Municipal Building.</w:t>
      </w:r>
    </w:p>
    <w:p w14:paraId="630207A7" w14:textId="0A6F6FB4" w:rsidR="00534D38" w:rsidRPr="00445A7C" w:rsidRDefault="00534D38" w:rsidP="00445A7C">
      <w:pPr>
        <w:rPr>
          <w:b/>
          <w:bCs/>
        </w:rPr>
      </w:pPr>
      <w:r>
        <w:rPr>
          <w:b/>
          <w:bCs/>
        </w:rPr>
        <w:t>Final Approved Plan must be submitted on a Mylar</w:t>
      </w:r>
      <w:r w:rsidR="00724661">
        <w:rPr>
          <w:b/>
          <w:bCs/>
        </w:rPr>
        <w:t xml:space="preserve"> signed </w:t>
      </w:r>
      <w:r w:rsidR="002C4811">
        <w:rPr>
          <w:b/>
          <w:bCs/>
        </w:rPr>
        <w:t xml:space="preserve">and notarized </w:t>
      </w:r>
      <w:r w:rsidR="00724661">
        <w:rPr>
          <w:b/>
          <w:bCs/>
        </w:rPr>
        <w:t xml:space="preserve">by the property owners before the Supervisor meeting. </w:t>
      </w:r>
    </w:p>
    <w:p w14:paraId="0FF1EB74" w14:textId="77777777" w:rsidR="00534D38" w:rsidRDefault="00445A7C" w:rsidP="00445A7C">
      <w:pPr>
        <w:rPr>
          <w:b/>
          <w:bCs/>
        </w:rPr>
      </w:pPr>
      <w:r w:rsidRPr="00445A7C">
        <w:rPr>
          <w:b/>
          <w:bCs/>
        </w:rPr>
        <w:t>1. All specifications must be met</w:t>
      </w:r>
      <w:r w:rsidR="00861033">
        <w:rPr>
          <w:b/>
          <w:bCs/>
        </w:rPr>
        <w:t>,</w:t>
      </w:r>
      <w:r w:rsidRPr="00445A7C">
        <w:rPr>
          <w:b/>
          <w:bCs/>
        </w:rPr>
        <w:t xml:space="preserve"> including final DEP approval. </w:t>
      </w:r>
    </w:p>
    <w:p w14:paraId="2852DD46" w14:textId="13106961" w:rsidR="000C2C0C" w:rsidRDefault="000C2C0C" w:rsidP="00445A7C">
      <w:pPr>
        <w:rPr>
          <w:b/>
          <w:bCs/>
        </w:rPr>
      </w:pPr>
      <w:r>
        <w:rPr>
          <w:b/>
          <w:bCs/>
        </w:rPr>
        <w:t>2. Township Supervisors approval and signatures must be completed.</w:t>
      </w:r>
    </w:p>
    <w:p w14:paraId="4ED30581" w14:textId="4719C47C" w:rsidR="00445A7C" w:rsidRPr="00445A7C" w:rsidRDefault="000C2C0C" w:rsidP="00445A7C">
      <w:pPr>
        <w:rPr>
          <w:b/>
          <w:bCs/>
        </w:rPr>
      </w:pPr>
      <w:r>
        <w:rPr>
          <w:b/>
          <w:bCs/>
        </w:rPr>
        <w:t>3.</w:t>
      </w:r>
      <w:r w:rsidR="00445A7C" w:rsidRPr="00445A7C">
        <w:rPr>
          <w:b/>
          <w:bCs/>
        </w:rPr>
        <w:t xml:space="preserve"> Township Planning Commission approval &amp; signatures must be completed.</w:t>
      </w:r>
    </w:p>
    <w:p w14:paraId="1087095F" w14:textId="32758BD0" w:rsidR="00445A7C" w:rsidRDefault="000C2C0C" w:rsidP="00445A7C">
      <w:pPr>
        <w:rPr>
          <w:b/>
          <w:bCs/>
        </w:rPr>
      </w:pPr>
      <w:r>
        <w:rPr>
          <w:b/>
          <w:bCs/>
        </w:rPr>
        <w:t>4</w:t>
      </w:r>
      <w:r w:rsidR="00445A7C" w:rsidRPr="00445A7C">
        <w:rPr>
          <w:b/>
          <w:bCs/>
        </w:rPr>
        <w:t>. COUNTY Planning Commission approval &amp; signatures are also required.</w:t>
      </w:r>
    </w:p>
    <w:p w14:paraId="277F3D62" w14:textId="35694DFC" w:rsidR="00445A7C" w:rsidRPr="00445A7C" w:rsidRDefault="000C2C0C" w:rsidP="00445A7C">
      <w:pPr>
        <w:rPr>
          <w:b/>
          <w:bCs/>
        </w:rPr>
      </w:pPr>
      <w:r>
        <w:rPr>
          <w:b/>
          <w:bCs/>
        </w:rPr>
        <w:t>5.</w:t>
      </w:r>
      <w:r w:rsidR="00445A7C" w:rsidRPr="00445A7C">
        <w:rPr>
          <w:b/>
          <w:bCs/>
        </w:rPr>
        <w:t xml:space="preserve"> A copy of the drawing &amp; related information will be retained by the Board.</w:t>
      </w:r>
    </w:p>
    <w:p w14:paraId="0F316134" w14:textId="3FE1911C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D. ALL LAND DEVELOPMENT PLANS, including but not limited to Subdivisions, Lot-Line</w:t>
      </w:r>
      <w:r w:rsidR="002C4811">
        <w:rPr>
          <w:b/>
          <w:bCs/>
        </w:rPr>
        <w:t xml:space="preserve"> </w:t>
      </w:r>
      <w:r w:rsidRPr="00445A7C">
        <w:rPr>
          <w:b/>
          <w:bCs/>
        </w:rPr>
        <w:t xml:space="preserve">Revisions or Consolidations, or other Developments of Land (that are not necessarily </w:t>
      </w:r>
      <w:r w:rsidR="00861033">
        <w:rPr>
          <w:b/>
          <w:bCs/>
        </w:rPr>
        <w:t xml:space="preserve">a </w:t>
      </w:r>
      <w:r w:rsidR="00861033" w:rsidRPr="00445A7C">
        <w:rPr>
          <w:b/>
          <w:bCs/>
        </w:rPr>
        <w:t>division of</w:t>
      </w:r>
      <w:r w:rsidRPr="00445A7C">
        <w:rPr>
          <w:b/>
          <w:bCs/>
        </w:rPr>
        <w:t xml:space="preserve"> land) MUST BE RECORDED at the Butler County Recorder of Deeds office within </w:t>
      </w:r>
      <w:r w:rsidR="00042DA5" w:rsidRPr="00445A7C">
        <w:rPr>
          <w:b/>
          <w:bCs/>
        </w:rPr>
        <w:t>ninety (</w:t>
      </w:r>
      <w:r w:rsidRPr="00445A7C">
        <w:rPr>
          <w:b/>
          <w:bCs/>
        </w:rPr>
        <w:t>90) days after all signatures are obtained (90 days from the last approval date</w:t>
      </w:r>
      <w:r w:rsidR="00861033">
        <w:rPr>
          <w:b/>
          <w:bCs/>
        </w:rPr>
        <w:t xml:space="preserve">, </w:t>
      </w:r>
      <w:r w:rsidRPr="00445A7C">
        <w:rPr>
          <w:b/>
          <w:bCs/>
        </w:rPr>
        <w:t>which is usually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 xml:space="preserve">the Township Board of Supervisors.  Insofar as </w:t>
      </w:r>
      <w:r w:rsidR="00861033">
        <w:rPr>
          <w:b/>
          <w:bCs/>
        </w:rPr>
        <w:t>multiple-page</w:t>
      </w:r>
      <w:r w:rsidRPr="00445A7C">
        <w:rPr>
          <w:b/>
          <w:bCs/>
        </w:rPr>
        <w:t xml:space="preserve"> land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>development plans, you must check with the Township Planning Commission to clarify which pages need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>to be recorded (including but not limited to the signature page and site plan with stormwater). Please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 xml:space="preserve">check with the Recorder's office to get the </w:t>
      </w:r>
      <w:r w:rsidRPr="00445A7C">
        <w:rPr>
          <w:b/>
          <w:bCs/>
        </w:rPr>
        <w:lastRenderedPageBreak/>
        <w:t>current recording fee(s). The landowner/developer(s) or their</w:t>
      </w:r>
      <w:r w:rsidR="00861033">
        <w:rPr>
          <w:b/>
          <w:bCs/>
        </w:rPr>
        <w:t xml:space="preserve"> engineers</w:t>
      </w:r>
      <w:r w:rsidRPr="00445A7C">
        <w:rPr>
          <w:b/>
          <w:bCs/>
        </w:rPr>
        <w:t>/</w:t>
      </w:r>
      <w:r w:rsidR="00861033">
        <w:rPr>
          <w:b/>
          <w:bCs/>
        </w:rPr>
        <w:t>surveyors</w:t>
      </w:r>
      <w:r w:rsidRPr="00445A7C">
        <w:rPr>
          <w:b/>
          <w:bCs/>
        </w:rPr>
        <w:t xml:space="preserve"> are responsible for this recording and MUST submit a ‘Recorder’s </w:t>
      </w:r>
      <w:r w:rsidR="00042DA5" w:rsidRPr="00445A7C">
        <w:rPr>
          <w:b/>
          <w:bCs/>
        </w:rPr>
        <w:t>Certificate (</w:t>
      </w:r>
      <w:r w:rsidRPr="00445A7C">
        <w:rPr>
          <w:b/>
          <w:bCs/>
        </w:rPr>
        <w:t>with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>the plan book and page numbers indicated) to the Township as proof of recording.</w:t>
      </w:r>
    </w:p>
    <w:p w14:paraId="2993A6FF" w14:textId="38B660E9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NO property transfers can be completed, and NO building or septic permits can be issued until such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>proof of recording is submitted. If plan(s) are not recorded within the 90-day window, said approval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>shall be deemed voided and rescinded and the plan must be resubmitted if approval is sought by the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 xml:space="preserve">owner/developer. Paper copies of the plan(s) are acceptable by the County Recorder's </w:t>
      </w:r>
      <w:r w:rsidR="00861033" w:rsidRPr="00445A7C">
        <w:rPr>
          <w:b/>
          <w:bCs/>
        </w:rPr>
        <w:t>office.</w:t>
      </w:r>
    </w:p>
    <w:p w14:paraId="06E7A43B" w14:textId="77777777" w:rsidR="00861033" w:rsidRDefault="00445A7C" w:rsidP="00445A7C">
      <w:pPr>
        <w:rPr>
          <w:b/>
          <w:bCs/>
        </w:rPr>
      </w:pPr>
      <w:r w:rsidRPr="00445A7C">
        <w:rPr>
          <w:b/>
          <w:bCs/>
        </w:rPr>
        <w:t>V. Permits: (After a Subdivision is approved &amp; recorded and/or After a Land Development has been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>submitted, reviewed and approved</w:t>
      </w:r>
      <w:r w:rsidR="00861033">
        <w:rPr>
          <w:b/>
          <w:bCs/>
        </w:rPr>
        <w:t xml:space="preserve">. </w:t>
      </w:r>
    </w:p>
    <w:p w14:paraId="38492787" w14:textId="0D5E9C1E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I. A septic permit for a lot in </w:t>
      </w:r>
      <w:r w:rsidR="00042DA5" w:rsidRPr="00445A7C">
        <w:rPr>
          <w:b/>
          <w:bCs/>
        </w:rPr>
        <w:t>the current</w:t>
      </w:r>
      <w:r w:rsidRPr="00445A7C">
        <w:rPr>
          <w:b/>
          <w:bCs/>
        </w:rPr>
        <w:t xml:space="preserve"> subdivision can only be issued after the DEP sewage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>module has been approved by DEP &lt;Dept. Of Environmental Protection.&gt; (Obtain instructions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>from the Township SEO, Doug Duncan).</w:t>
      </w:r>
    </w:p>
    <w:p w14:paraId="4793C229" w14:textId="49FFC810" w:rsidR="008939D0" w:rsidRDefault="00445A7C" w:rsidP="00445A7C">
      <w:pPr>
        <w:rPr>
          <w:b/>
          <w:bCs/>
        </w:rPr>
      </w:pPr>
      <w:r w:rsidRPr="00445A7C">
        <w:rPr>
          <w:b/>
          <w:bCs/>
        </w:rPr>
        <w:t>II. A building permit can only be issued after the sewage module has been approved by DEP (in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 xml:space="preserve">the case of </w:t>
      </w:r>
      <w:r w:rsidR="00042DA5" w:rsidRPr="00445A7C">
        <w:rPr>
          <w:b/>
          <w:bCs/>
        </w:rPr>
        <w:t>current</w:t>
      </w:r>
      <w:r w:rsidRPr="00445A7C">
        <w:rPr>
          <w:b/>
          <w:bCs/>
        </w:rPr>
        <w:t xml:space="preserve"> subdivision or land development)</w:t>
      </w:r>
      <w:r w:rsidR="00861033">
        <w:rPr>
          <w:b/>
          <w:bCs/>
        </w:rPr>
        <w:t>, and</w:t>
      </w:r>
      <w:r w:rsidRPr="00445A7C">
        <w:rPr>
          <w:b/>
          <w:bCs/>
        </w:rPr>
        <w:t xml:space="preserve"> you have obtained the septic</w:t>
      </w:r>
      <w:r w:rsidR="00861033">
        <w:rPr>
          <w:b/>
          <w:bCs/>
        </w:rPr>
        <w:t xml:space="preserve"> </w:t>
      </w:r>
      <w:r w:rsidRPr="00445A7C">
        <w:rPr>
          <w:b/>
          <w:bCs/>
        </w:rPr>
        <w:t xml:space="preserve">permit. </w:t>
      </w:r>
      <w:r w:rsidR="008939D0">
        <w:rPr>
          <w:b/>
          <w:bCs/>
        </w:rPr>
        <w:t>Worth Township Building Permit application is available at the office and MDIA Application is on the</w:t>
      </w:r>
      <w:r w:rsidR="0090049C">
        <w:rPr>
          <w:b/>
          <w:bCs/>
        </w:rPr>
        <w:t xml:space="preserve"> township</w:t>
      </w:r>
      <w:r w:rsidR="008939D0">
        <w:rPr>
          <w:b/>
          <w:bCs/>
        </w:rPr>
        <w:t xml:space="preserve"> website under Permits.</w:t>
      </w:r>
    </w:p>
    <w:p w14:paraId="53249147" w14:textId="49A90B78" w:rsidR="002C4811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III. A driveway permit is required if </w:t>
      </w:r>
      <w:r w:rsidR="00553EC7" w:rsidRPr="00445A7C">
        <w:rPr>
          <w:b/>
          <w:bCs/>
        </w:rPr>
        <w:t>creating</w:t>
      </w:r>
      <w:r w:rsidRPr="00445A7C">
        <w:rPr>
          <w:b/>
          <w:bCs/>
        </w:rPr>
        <w:t xml:space="preserve"> </w:t>
      </w:r>
      <w:r w:rsidR="00553EC7">
        <w:rPr>
          <w:b/>
          <w:bCs/>
        </w:rPr>
        <w:t xml:space="preserve">to </w:t>
      </w:r>
      <w:r w:rsidRPr="00445A7C">
        <w:rPr>
          <w:b/>
          <w:bCs/>
        </w:rPr>
        <w:t xml:space="preserve">either a township or State Road. </w:t>
      </w:r>
      <w:r w:rsidR="0090049C">
        <w:rPr>
          <w:b/>
          <w:bCs/>
        </w:rPr>
        <w:t>Application and site distance requirements are on the township website under Permits.  If driveway is on a state highway you must obtain a driveway permit through PennDot.</w:t>
      </w:r>
    </w:p>
    <w:p w14:paraId="06753B9D" w14:textId="5FC63D25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IV. An “address” for new lots/houses is generally issued during the building permit process.</w:t>
      </w:r>
    </w:p>
    <w:p w14:paraId="7BBF2434" w14:textId="5864E1F0" w:rsidR="00445A7C" w:rsidRPr="00445A7C" w:rsidRDefault="00553EC7" w:rsidP="00445A7C">
      <w:pPr>
        <w:rPr>
          <w:b/>
          <w:bCs/>
        </w:rPr>
      </w:pPr>
      <w:r>
        <w:rPr>
          <w:b/>
          <w:bCs/>
        </w:rPr>
        <w:t>Contacts:</w:t>
      </w:r>
    </w:p>
    <w:p w14:paraId="6327A998" w14:textId="77777777" w:rsidR="00553EC7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Township Secretary </w:t>
      </w:r>
      <w:r w:rsidR="00861033">
        <w:rPr>
          <w:b/>
          <w:bCs/>
        </w:rPr>
        <w:t>–</w:t>
      </w:r>
      <w:r w:rsidRPr="00445A7C">
        <w:rPr>
          <w:b/>
          <w:bCs/>
        </w:rPr>
        <w:t xml:space="preserve"> </w:t>
      </w:r>
      <w:r w:rsidR="00861033">
        <w:rPr>
          <w:b/>
          <w:bCs/>
        </w:rPr>
        <w:t>Shari Kreutz 815 West Park Road Slippery Rock, PA 10657</w:t>
      </w:r>
      <w:r w:rsidR="00553EC7">
        <w:rPr>
          <w:b/>
          <w:bCs/>
        </w:rPr>
        <w:t xml:space="preserve"> </w:t>
      </w:r>
    </w:p>
    <w:p w14:paraId="0D36EEDD" w14:textId="3D082C30" w:rsidR="00042DA5" w:rsidRDefault="00553EC7" w:rsidP="00445A7C">
      <w:pPr>
        <w:rPr>
          <w:b/>
          <w:bCs/>
        </w:rPr>
      </w:pPr>
      <w:r>
        <w:rPr>
          <w:b/>
          <w:bCs/>
        </w:rPr>
        <w:t>Office Number724-368-3545 email info@worthtwp.org</w:t>
      </w:r>
    </w:p>
    <w:p w14:paraId="0E402541" w14:textId="19379538" w:rsidR="00042DA5" w:rsidRDefault="00445A7C" w:rsidP="00445A7C">
      <w:pPr>
        <w:rPr>
          <w:b/>
          <w:bCs/>
        </w:rPr>
      </w:pPr>
      <w:r w:rsidRPr="00445A7C">
        <w:rPr>
          <w:b/>
          <w:bCs/>
        </w:rPr>
        <w:t>Township Sewage Enforcement Officer – Doug Duncan, Primary 724-679-4860</w:t>
      </w:r>
    </w:p>
    <w:p w14:paraId="17AA7683" w14:textId="4E5B8FED" w:rsidR="00042DA5" w:rsidRDefault="00042DA5" w:rsidP="00445A7C">
      <w:pPr>
        <w:rPr>
          <w:b/>
          <w:bCs/>
        </w:rPr>
      </w:pPr>
      <w:r>
        <w:rPr>
          <w:b/>
          <w:bCs/>
        </w:rPr>
        <w:t>Worth Township Planning Commission Chairman Ken Moniot – 724-679-</w:t>
      </w:r>
      <w:r w:rsidR="00157E22">
        <w:rPr>
          <w:b/>
          <w:bCs/>
        </w:rPr>
        <w:t>5604</w:t>
      </w:r>
    </w:p>
    <w:p w14:paraId="22EC83A2" w14:textId="4963A1B9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Driveway Permits (to access a Township Road) – </w:t>
      </w:r>
      <w:r w:rsidR="00B15804">
        <w:rPr>
          <w:b/>
          <w:bCs/>
        </w:rPr>
        <w:t xml:space="preserve">Shari Kreutz </w:t>
      </w:r>
    </w:p>
    <w:p w14:paraId="30A91A55" w14:textId="77777777" w:rsidR="00553EC7" w:rsidRDefault="00553EC7" w:rsidP="00445A7C">
      <w:pPr>
        <w:rPr>
          <w:b/>
          <w:bCs/>
        </w:rPr>
      </w:pPr>
    </w:p>
    <w:p w14:paraId="6682AE3F" w14:textId="7D93F84A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lastRenderedPageBreak/>
        <w:t>Driveway Permits on to a State road - PA Dept. of Transportation, Indiana, PA 724-357-2898</w:t>
      </w:r>
    </w:p>
    <w:p w14:paraId="0F7B55A0" w14:textId="71CD035A" w:rsidR="00445A7C" w:rsidRDefault="00445A7C" w:rsidP="00B15804">
      <w:pPr>
        <w:rPr>
          <w:b/>
          <w:bCs/>
        </w:rPr>
      </w:pPr>
      <w:r w:rsidRPr="00445A7C">
        <w:rPr>
          <w:b/>
          <w:bCs/>
        </w:rPr>
        <w:t xml:space="preserve">PA UCC BUILDING PERMITS &amp; INSPECTIONS &amp; BCO under PAUCC </w:t>
      </w:r>
      <w:r w:rsidR="00B15804">
        <w:rPr>
          <w:b/>
          <w:bCs/>
        </w:rPr>
        <w:t>–</w:t>
      </w:r>
      <w:r w:rsidRPr="00445A7C">
        <w:rPr>
          <w:b/>
          <w:bCs/>
        </w:rPr>
        <w:t xml:space="preserve"> </w:t>
      </w:r>
    </w:p>
    <w:p w14:paraId="6855A04B" w14:textId="1BEFCAD9" w:rsidR="00B15804" w:rsidRPr="00445A7C" w:rsidRDefault="00B15804" w:rsidP="00B15804">
      <w:pPr>
        <w:rPr>
          <w:b/>
          <w:bCs/>
        </w:rPr>
      </w:pPr>
      <w:r>
        <w:rPr>
          <w:b/>
          <w:bCs/>
        </w:rPr>
        <w:t xml:space="preserve">MDIA 101 N. Meadow Drive, Wexford, PA 15090. </w:t>
      </w:r>
      <w:r w:rsidR="00042DA5">
        <w:rPr>
          <w:b/>
          <w:bCs/>
        </w:rPr>
        <w:t xml:space="preserve"> </w:t>
      </w:r>
      <w:r>
        <w:rPr>
          <w:b/>
          <w:bCs/>
        </w:rPr>
        <w:t>Harry Goerl 1-800-732-6342</w:t>
      </w:r>
    </w:p>
    <w:p w14:paraId="0990A083" w14:textId="5EA6F67A" w:rsidR="00445A7C" w:rsidRDefault="00445A7C" w:rsidP="00445A7C">
      <w:pPr>
        <w:rPr>
          <w:b/>
          <w:bCs/>
        </w:rPr>
      </w:pPr>
      <w:r w:rsidRPr="00445A7C">
        <w:rPr>
          <w:b/>
          <w:bCs/>
        </w:rPr>
        <w:t xml:space="preserve">*Township Engineer – </w:t>
      </w:r>
      <w:r w:rsidR="00B15804">
        <w:rPr>
          <w:b/>
          <w:bCs/>
        </w:rPr>
        <w:t>EADS Group 15392 Route 322 Clarion, PA 16214</w:t>
      </w:r>
    </w:p>
    <w:p w14:paraId="34A4A53D" w14:textId="01278220" w:rsidR="00B15804" w:rsidRPr="00445A7C" w:rsidRDefault="00B15804" w:rsidP="00445A7C">
      <w:pPr>
        <w:rPr>
          <w:b/>
          <w:bCs/>
        </w:rPr>
      </w:pPr>
      <w:r>
        <w:rPr>
          <w:b/>
          <w:bCs/>
        </w:rPr>
        <w:t>1-814-764-5050</w:t>
      </w:r>
    </w:p>
    <w:p w14:paraId="0C6A7CB6" w14:textId="77777777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*Dept. of Environmental Protection (Tomisa Schmeider) 121 N. Mill St., New Castle, PA 16101 724-656-3160</w:t>
      </w:r>
    </w:p>
    <w:p w14:paraId="6C3F11A7" w14:textId="77777777" w:rsidR="00445A7C" w:rsidRPr="00445A7C" w:rsidRDefault="00445A7C" w:rsidP="00445A7C">
      <w:pPr>
        <w:rPr>
          <w:b/>
          <w:bCs/>
        </w:rPr>
      </w:pPr>
      <w:r w:rsidRPr="00445A7C">
        <w:rPr>
          <w:b/>
          <w:bCs/>
        </w:rPr>
        <w:t>*Butler Co. Recorder of Deeds Office - P.O. Box 1208, Butler, Pa 16003-1208 724-284-5340</w:t>
      </w:r>
    </w:p>
    <w:sectPr w:rsidR="00445A7C" w:rsidRPr="00445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867"/>
    <w:multiLevelType w:val="hybridMultilevel"/>
    <w:tmpl w:val="8B7CB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53968"/>
    <w:multiLevelType w:val="hybridMultilevel"/>
    <w:tmpl w:val="A956C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16766">
    <w:abstractNumId w:val="0"/>
  </w:num>
  <w:num w:numId="2" w16cid:durableId="1658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7C"/>
    <w:rsid w:val="0000372B"/>
    <w:rsid w:val="00042DA5"/>
    <w:rsid w:val="000C2C0C"/>
    <w:rsid w:val="00157E22"/>
    <w:rsid w:val="002A3AD4"/>
    <w:rsid w:val="002A4C0A"/>
    <w:rsid w:val="002C4811"/>
    <w:rsid w:val="00445A7C"/>
    <w:rsid w:val="00447D10"/>
    <w:rsid w:val="00534D38"/>
    <w:rsid w:val="00553EC7"/>
    <w:rsid w:val="005D4607"/>
    <w:rsid w:val="00724661"/>
    <w:rsid w:val="00861033"/>
    <w:rsid w:val="008939D0"/>
    <w:rsid w:val="0090049C"/>
    <w:rsid w:val="00945595"/>
    <w:rsid w:val="00952EA4"/>
    <w:rsid w:val="009A2127"/>
    <w:rsid w:val="00A6258D"/>
    <w:rsid w:val="00AF07B5"/>
    <w:rsid w:val="00B15804"/>
    <w:rsid w:val="00F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E38C"/>
  <w15:chartTrackingRefBased/>
  <w15:docId w15:val="{B0E00932-1DAB-41EE-BA9B-FDC95E50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959</Words>
  <Characters>7534</Characters>
  <Application>Microsoft Office Word</Application>
  <DocSecurity>0</DocSecurity>
  <Lines>279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Kreutz</dc:creator>
  <cp:keywords/>
  <dc:description/>
  <cp:lastModifiedBy>Shari Kreutz</cp:lastModifiedBy>
  <cp:revision>18</cp:revision>
  <dcterms:created xsi:type="dcterms:W3CDTF">2026-03-13T18:17:00Z</dcterms:created>
  <dcterms:modified xsi:type="dcterms:W3CDTF">2026-03-13T19:06:00Z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d788cb3d-1f3b-45fc-850f-b2931bf157de</vt:lpwstr>
  </property>
</Properties>
</file>